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5098" w14:textId="77777777" w:rsidR="00682A81" w:rsidRDefault="00682A81" w:rsidP="00682A81">
      <w:pPr>
        <w:jc w:val="center"/>
      </w:pPr>
      <w:r>
        <w:rPr>
          <w:noProof/>
        </w:rPr>
        <w:drawing>
          <wp:inline distT="0" distB="0" distL="0" distR="0" wp14:anchorId="65637B4A" wp14:editId="4184BB72">
            <wp:extent cx="2162175" cy="955709"/>
            <wp:effectExtent l="0" t="0" r="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BFBF" w14:textId="77777777" w:rsidR="00682A81" w:rsidRPr="002A5BD1" w:rsidRDefault="00682A81" w:rsidP="00682A81">
      <w:pPr>
        <w:spacing w:after="0"/>
        <w:jc w:val="center"/>
        <w:rPr>
          <w:b/>
          <w:color w:val="E97132" w:themeColor="accent2"/>
          <w:sz w:val="52"/>
          <w:szCs w:val="52"/>
        </w:rPr>
      </w:pPr>
      <w:r>
        <w:rPr>
          <w:b/>
          <w:color w:val="E97132" w:themeColor="accent2"/>
          <w:sz w:val="52"/>
          <w:szCs w:val="52"/>
        </w:rPr>
        <w:t>Scott Elementary School</w:t>
      </w:r>
    </w:p>
    <w:p w14:paraId="39E9C4C6" w14:textId="77777777" w:rsidR="00682A81" w:rsidRPr="002A5BD1" w:rsidRDefault="00682A81" w:rsidP="00682A81">
      <w:pPr>
        <w:spacing w:after="0"/>
        <w:jc w:val="center"/>
        <w:rPr>
          <w:b/>
          <w:color w:val="E97132" w:themeColor="accent2"/>
          <w:sz w:val="52"/>
          <w:szCs w:val="52"/>
          <w:u w:val="single"/>
        </w:rPr>
      </w:pPr>
      <w:r w:rsidRPr="002A5BD1">
        <w:rPr>
          <w:b/>
          <w:color w:val="E97132" w:themeColor="accent2"/>
          <w:sz w:val="52"/>
          <w:szCs w:val="5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34"/>
        <w:gridCol w:w="1227"/>
        <w:gridCol w:w="5451"/>
        <w:gridCol w:w="1708"/>
      </w:tblGrid>
      <w:tr w:rsidR="00682A81" w:rsidRPr="00921586" w14:paraId="7C5BB9A3" w14:textId="77777777" w:rsidTr="00FA6A4E">
        <w:tc>
          <w:tcPr>
            <w:tcW w:w="3420" w:type="dxa"/>
            <w:shd w:val="clear" w:color="auto" w:fill="156082" w:themeFill="accent1"/>
            <w:vAlign w:val="center"/>
          </w:tcPr>
          <w:p w14:paraId="582EB738" w14:textId="77777777" w:rsidR="00682A81" w:rsidRPr="00921586" w:rsidRDefault="00682A81" w:rsidP="00FA6A4E">
            <w:pPr>
              <w:spacing w:after="16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19" w:type="dxa"/>
            <w:shd w:val="clear" w:color="auto" w:fill="156082" w:themeFill="accent1"/>
            <w:vAlign w:val="center"/>
          </w:tcPr>
          <w:p w14:paraId="1337D0A3" w14:textId="77777777" w:rsidR="00682A81" w:rsidRPr="00921586" w:rsidRDefault="00682A81" w:rsidP="00FA6A4E">
            <w:pPr>
              <w:spacing w:after="16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491" w:type="dxa"/>
            <w:shd w:val="clear" w:color="auto" w:fill="156082" w:themeFill="accent1"/>
            <w:vAlign w:val="center"/>
          </w:tcPr>
          <w:p w14:paraId="5F4BC944" w14:textId="77777777" w:rsidR="00682A81" w:rsidRPr="00921586" w:rsidRDefault="00682A81" w:rsidP="00FA6A4E">
            <w:pPr>
              <w:spacing w:after="16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890" w:type="dxa"/>
            <w:shd w:val="clear" w:color="auto" w:fill="156082" w:themeFill="accent1"/>
            <w:vAlign w:val="center"/>
          </w:tcPr>
          <w:p w14:paraId="79751D8D" w14:textId="77777777" w:rsidR="00682A81" w:rsidRDefault="00682A81" w:rsidP="00FA6A4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1CFBA0FD" w14:textId="77777777" w:rsidR="00682A81" w:rsidRPr="00526E8F" w:rsidRDefault="00682A81" w:rsidP="00FA6A4E">
            <w:pPr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682A81" w:rsidRPr="00921586" w14:paraId="15AFEC56" w14:textId="77777777" w:rsidTr="00FA6A4E">
        <w:trPr>
          <w:trHeight w:val="647"/>
        </w:trPr>
        <w:tc>
          <w:tcPr>
            <w:tcW w:w="3420" w:type="dxa"/>
            <w:vAlign w:val="center"/>
          </w:tcPr>
          <w:p w14:paraId="65ED971A" w14:textId="77777777" w:rsidR="00682A81" w:rsidRPr="00921586" w:rsidRDefault="00682A81" w:rsidP="00FA6A4E">
            <w:pPr>
              <w:spacing w:after="16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8/28/2024</w:t>
            </w:r>
          </w:p>
        </w:tc>
        <w:tc>
          <w:tcPr>
            <w:tcW w:w="1819" w:type="dxa"/>
            <w:vAlign w:val="center"/>
          </w:tcPr>
          <w:p w14:paraId="66CAA812" w14:textId="3593D453" w:rsidR="00682A81" w:rsidRPr="00921586" w:rsidRDefault="00682A81" w:rsidP="00FA6A4E">
            <w:pPr>
              <w:spacing w:after="160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</w:t>
            </w:r>
            <w:r w:rsidR="00680B98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3491" w:type="dxa"/>
            <w:vAlign w:val="center"/>
          </w:tcPr>
          <w:p w14:paraId="079E9C66" w14:textId="77777777" w:rsidR="00682A81" w:rsidRPr="00CD6DD9" w:rsidRDefault="00682A81" w:rsidP="00FA6A4E">
            <w:pPr>
              <w:spacing w:after="160"/>
              <w:jc w:val="center"/>
              <w:rPr>
                <w:color w:val="000000" w:themeColor="text1"/>
                <w:sz w:val="16"/>
                <w:szCs w:val="16"/>
              </w:rPr>
            </w:pPr>
            <w:r w:rsidRPr="00CD6DD9">
              <w:rPr>
                <w:color w:val="000000" w:themeColor="text1"/>
                <w:sz w:val="16"/>
                <w:szCs w:val="16"/>
              </w:rPr>
              <w:t>https://atlantapublicschools-us.zoom.us/j/81837606068?pwd=XZN2HEvbWeVZvXw0YcARCp8axQy55a.1</w:t>
            </w:r>
          </w:p>
        </w:tc>
        <w:tc>
          <w:tcPr>
            <w:tcW w:w="1890" w:type="dxa"/>
            <w:vAlign w:val="center"/>
          </w:tcPr>
          <w:p w14:paraId="6AE2B112" w14:textId="77777777" w:rsidR="00682A81" w:rsidRPr="00921586" w:rsidRDefault="00682A81" w:rsidP="00FA6A4E">
            <w:pPr>
              <w:spacing w:after="16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190A6F32" w14:textId="77777777" w:rsidR="00682A81" w:rsidRDefault="00682A81" w:rsidP="00682A81">
      <w:pPr>
        <w:spacing w:after="0"/>
        <w:jc w:val="center"/>
      </w:pPr>
    </w:p>
    <w:p w14:paraId="40587D5F" w14:textId="4E4DFBF1" w:rsidR="00682A81" w:rsidRDefault="00682A81" w:rsidP="00682A81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Tiffany Olive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FC38AC">
        <w:rPr>
          <w:b/>
          <w:sz w:val="24"/>
          <w:szCs w:val="24"/>
          <w:u w:val="single"/>
        </w:rPr>
        <w:t>August 26, 2024</w:t>
      </w:r>
    </w:p>
    <w:p w14:paraId="1DCE85CC" w14:textId="77777777" w:rsidR="00682A81" w:rsidRPr="00E32F6E" w:rsidRDefault="00682A81" w:rsidP="00682A81">
      <w:pPr>
        <w:tabs>
          <w:tab w:val="left" w:pos="6090"/>
        </w:tabs>
        <w:spacing w:after="0" w:line="240" w:lineRule="auto"/>
        <w:jc w:val="center"/>
        <w:rPr>
          <w:b/>
          <w:color w:val="E97132" w:themeColor="accent2"/>
          <w:sz w:val="48"/>
          <w:szCs w:val="48"/>
        </w:rPr>
      </w:pPr>
      <w:r w:rsidRPr="00E32F6E">
        <w:rPr>
          <w:b/>
          <w:color w:val="E97132" w:themeColor="accent2"/>
          <w:sz w:val="48"/>
          <w:szCs w:val="48"/>
        </w:rPr>
        <w:t>Meeting Agenda</w:t>
      </w:r>
    </w:p>
    <w:p w14:paraId="16EFA63F" w14:textId="77777777" w:rsidR="00682A81" w:rsidRDefault="00682A81" w:rsidP="00682A81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02C98F24" w14:textId="77777777" w:rsidR="00682A81" w:rsidRPr="00E32F6E" w:rsidRDefault="00682A81" w:rsidP="00682A81">
      <w:pPr>
        <w:tabs>
          <w:tab w:val="left" w:pos="6090"/>
        </w:tabs>
        <w:spacing w:line="240" w:lineRule="auto"/>
        <w:jc w:val="center"/>
        <w:rPr>
          <w:color w:val="156082" w:themeColor="accent1"/>
          <w:sz w:val="36"/>
          <w:szCs w:val="36"/>
        </w:rPr>
      </w:pPr>
      <w:r w:rsidRPr="00E32F6E">
        <w:rPr>
          <w:i/>
          <w:color w:val="156082" w:themeColor="accent1"/>
          <w:sz w:val="36"/>
          <w:szCs w:val="36"/>
        </w:rPr>
        <w:t xml:space="preserve">This meeting </w:t>
      </w:r>
      <w:r w:rsidRPr="00A2111A">
        <w:rPr>
          <w:i/>
          <w:color w:val="E97132" w:themeColor="accent2"/>
          <w:sz w:val="36"/>
          <w:szCs w:val="36"/>
        </w:rPr>
        <w:t>will not</w:t>
      </w:r>
      <w:r w:rsidRPr="00E32F6E">
        <w:rPr>
          <w:i/>
          <w:color w:val="E97132" w:themeColor="accent2"/>
          <w:sz w:val="36"/>
          <w:szCs w:val="36"/>
        </w:rPr>
        <w:t xml:space="preserve"> </w:t>
      </w:r>
      <w:r w:rsidRPr="00E32F6E">
        <w:rPr>
          <w:i/>
          <w:color w:val="156082" w:themeColor="accent1"/>
          <w:sz w:val="36"/>
          <w:szCs w:val="36"/>
        </w:rPr>
        <w:t>allow for Public Comment</w:t>
      </w:r>
    </w:p>
    <w:p w14:paraId="0984F9CD" w14:textId="77777777" w:rsidR="00682A81" w:rsidRDefault="00682A81" w:rsidP="00682A8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D6FD6E9" w14:textId="77777777" w:rsidR="00682A81" w:rsidRPr="00244922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156082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6948445" w14:textId="77777777" w:rsidR="00682A81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156082" w:themeColor="accent1"/>
          <w:sz w:val="24"/>
          <w:szCs w:val="24"/>
        </w:rPr>
        <w:t>(if applicable)</w:t>
      </w:r>
    </w:p>
    <w:p w14:paraId="1AA3419B" w14:textId="77777777" w:rsidR="00682A81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418986D" w14:textId="77777777" w:rsidR="00682A81" w:rsidRPr="00244922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3E9C3B28" w14:textId="77777777" w:rsidR="00682A81" w:rsidRPr="00244922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A9631CB" w14:textId="77777777" w:rsidR="00682A81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3F00FE6E" w14:textId="77777777" w:rsidR="00682A81" w:rsidRDefault="00682A81" w:rsidP="00682A8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42D98F4" w14:textId="77777777" w:rsidR="00682A81" w:rsidRDefault="00682A81" w:rsidP="00682A8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04519E10" w14:textId="77777777" w:rsidR="00682A81" w:rsidRDefault="00682A81" w:rsidP="00682A8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A2981FC" w14:textId="77777777" w:rsidR="00682A81" w:rsidRDefault="00682A81" w:rsidP="00682A8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356C86E6" w14:textId="77777777" w:rsidR="00682A81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1F80040B" w14:textId="77777777" w:rsidR="00682A81" w:rsidRPr="00244922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D27CF59" w14:textId="77777777" w:rsidR="00682A81" w:rsidRPr="00244922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B4A4965" w14:textId="77777777" w:rsidR="00682A81" w:rsidRPr="00484306" w:rsidRDefault="00682A81" w:rsidP="00682A8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7BEE8D24" w14:textId="77777777" w:rsidR="00682A81" w:rsidRPr="001A74A9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 Remaining GO Team Seats</w:t>
      </w:r>
    </w:p>
    <w:p w14:paraId="09A99C09" w14:textId="77777777" w:rsidR="00682A81" w:rsidRPr="001A74A9" w:rsidRDefault="00682A81" w:rsidP="00682A8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 Partnerships</w:t>
      </w:r>
    </w:p>
    <w:p w14:paraId="4AD3C5C8" w14:textId="77777777" w:rsidR="00682A81" w:rsidRPr="004F19E6" w:rsidRDefault="00682A81" w:rsidP="00682A8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3957728E" w14:textId="77777777" w:rsidR="00682A81" w:rsidRPr="002275E6" w:rsidRDefault="00682A81" w:rsidP="00682A81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6AD296D0" w14:textId="77777777" w:rsidR="00682A81" w:rsidRPr="002275E6" w:rsidRDefault="00682A81" w:rsidP="00682A81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Upcoming Events</w:t>
      </w:r>
    </w:p>
    <w:p w14:paraId="2BF0929D" w14:textId="1C17DB69" w:rsidR="00682A81" w:rsidRPr="002275E6" w:rsidRDefault="00682A81" w:rsidP="00682A81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  <w:sectPr w:rsidR="00682A81" w:rsidRPr="002275E6" w:rsidSect="00682A81">
          <w:footerReference w:type="default" r:id="rId6"/>
          <w:pgSz w:w="12240" w:h="15840"/>
          <w:pgMar w:top="720" w:right="1440" w:bottom="720" w:left="1440" w:header="720" w:footer="720" w:gutter="0"/>
          <w:pgBorders w:offsetFrom="page">
            <w:top w:val="single" w:sz="36" w:space="24" w:color="156082" w:themeColor="accent1"/>
            <w:left w:val="single" w:sz="36" w:space="24" w:color="156082" w:themeColor="accent1"/>
            <w:bottom w:val="single" w:sz="36" w:space="24" w:color="156082" w:themeColor="accent1"/>
            <w:right w:val="single" w:sz="36" w:space="24" w:color="156082" w:themeColor="accent1"/>
          </w:pgBorders>
          <w:cols w:space="720"/>
          <w:docGrid w:linePitch="360"/>
        </w:sectPr>
      </w:pPr>
      <w:r>
        <w:rPr>
          <w:rFonts w:cs="Arial"/>
          <w:sz w:val="24"/>
          <w:szCs w:val="24"/>
        </w:rPr>
        <w:lastRenderedPageBreak/>
        <w:t>Stem Update</w:t>
      </w:r>
    </w:p>
    <w:p w14:paraId="47355DFD" w14:textId="77777777" w:rsidR="00682A81" w:rsidRDefault="00682A81" w:rsidP="00682A81">
      <w:pPr>
        <w:sectPr w:rsidR="00682A81" w:rsidSect="00682A81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10FB91" w14:textId="77777777" w:rsidR="00682A81" w:rsidRDefault="00682A81" w:rsidP="00682A81"/>
    <w:sectPr w:rsidR="0068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16F19" w14:textId="77777777" w:rsidR="00000000" w:rsidRDefault="00000000">
    <w:pPr>
      <w:pStyle w:val="Footer"/>
    </w:pPr>
  </w:p>
  <w:p w14:paraId="18DFFC1C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8/23/2024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5D8D" w14:textId="77777777" w:rsidR="00000000" w:rsidRDefault="00000000">
    <w:pPr>
      <w:pStyle w:val="Footer"/>
    </w:pPr>
  </w:p>
  <w:p w14:paraId="0EC4E303" w14:textId="77777777" w:rsidR="00000000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 xml:space="preserve">Last </w:t>
    </w:r>
    <w:r>
      <w:rPr>
        <w:b/>
        <w:i/>
        <w:sz w:val="18"/>
        <w:szCs w:val="18"/>
      </w:rPr>
      <w:t>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>
      <w:rPr>
        <w:noProof/>
        <w:sz w:val="18"/>
        <w:szCs w:val="18"/>
      </w:rPr>
      <w:t>8/23/2024</w:t>
    </w:r>
    <w:r w:rsidRPr="003D4900"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81"/>
    <w:rsid w:val="000F3964"/>
    <w:rsid w:val="00680B98"/>
    <w:rsid w:val="00682A81"/>
    <w:rsid w:val="00F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DD41"/>
  <w15:chartTrackingRefBased/>
  <w15:docId w15:val="{2363ACAC-0CB6-4864-888B-407FC354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8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A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A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A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A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A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A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A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A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2A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A8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3</cp:revision>
  <dcterms:created xsi:type="dcterms:W3CDTF">2024-08-26T18:27:00Z</dcterms:created>
  <dcterms:modified xsi:type="dcterms:W3CDTF">2024-08-26T18:33:00Z</dcterms:modified>
</cp:coreProperties>
</file>